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C0A8" w14:textId="547969FD" w:rsid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  №1. </w:t>
      </w:r>
    </w:p>
    <w:p w14:paraId="0B60BE41" w14:textId="6515C027" w:rsidR="007421DA" w:rsidRPr="007421DA" w:rsidRDefault="007421DA" w:rsidP="00742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ДО</w:t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„УСБАЛО” ЕАД</w:t>
      </w:r>
    </w:p>
    <w:p w14:paraId="196F8255" w14:textId="236C3A24" w:rsidR="007421DA" w:rsidRPr="007421DA" w:rsidRDefault="007421DA" w:rsidP="00742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УЛ. „ПЛОВДИВСКО ПОЛЕ” № 6</w:t>
      </w:r>
    </w:p>
    <w:p w14:paraId="65E7ABA0" w14:textId="792D9764" w:rsidR="007421DA" w:rsidRPr="007421DA" w:rsidRDefault="007421DA" w:rsidP="00742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ГР. СОФИЯ</w:t>
      </w:r>
    </w:p>
    <w:p w14:paraId="4B2FFF44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4AA49F28" w14:textId="77777777" w:rsidR="007421DA" w:rsidRPr="007421DA" w:rsidRDefault="007421DA" w:rsidP="007421D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7AAF3A" w14:textId="77777777" w:rsidR="007421DA" w:rsidRPr="007421DA" w:rsidRDefault="007421DA" w:rsidP="00896E7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bookmarkStart w:id="0" w:name="_GoBack"/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ТЕХНИЧЕСКО ПРЕДЛОЖЕНИЕ</w:t>
      </w:r>
    </w:p>
    <w:bookmarkEnd w:id="0"/>
    <w:p w14:paraId="60CF510A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от “..................................................................................................................................” - ..................,</w:t>
      </w:r>
    </w:p>
    <w:p w14:paraId="0C64D22A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представлявано от ................................................................................... - ….....................................</w:t>
      </w:r>
    </w:p>
    <w:p w14:paraId="12DF4D75" w14:textId="2A12DC7B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процедура за възлагане на обществена поръчка  с предмет </w:t>
      </w:r>
      <w:r w:rsidRPr="00371DCF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A94405" w:rsidRPr="00371D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на </w:t>
      </w:r>
      <w:r w:rsidR="00650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чували</w:t>
      </w:r>
      <w:r w:rsidR="00371DCF" w:rsidRPr="00A1393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371DCF">
        <w:rPr>
          <w:rFonts w:ascii="Times New Roman" w:hAnsi="Times New Roman" w:cs="Times New Roman"/>
          <w:sz w:val="24"/>
          <w:szCs w:val="24"/>
          <w:lang w:val="bg-BG"/>
        </w:rPr>
        <w:t xml:space="preserve"> за нуждите на  </w:t>
      </w:r>
      <w:r w:rsidR="00A1393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71DCF">
        <w:rPr>
          <w:rFonts w:ascii="Times New Roman" w:hAnsi="Times New Roman" w:cs="Times New Roman"/>
          <w:sz w:val="24"/>
          <w:szCs w:val="24"/>
          <w:lang w:val="bg-BG"/>
        </w:rPr>
        <w:t>УСБАЛ</w:t>
      </w:r>
      <w:r w:rsidR="006D2F86" w:rsidRPr="00371DCF">
        <w:rPr>
          <w:rFonts w:ascii="Times New Roman" w:hAnsi="Times New Roman" w:cs="Times New Roman"/>
          <w:sz w:val="24"/>
          <w:szCs w:val="24"/>
          <w:lang w:val="bg-BG"/>
        </w:rPr>
        <w:t xml:space="preserve"> по онкология</w:t>
      </w:r>
      <w:r w:rsidR="00A1393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71DCF">
        <w:rPr>
          <w:rFonts w:ascii="Times New Roman" w:hAnsi="Times New Roman" w:cs="Times New Roman"/>
          <w:sz w:val="24"/>
          <w:szCs w:val="24"/>
          <w:lang w:val="bg-BG"/>
        </w:rPr>
        <w:t xml:space="preserve"> ЕАД</w:t>
      </w:r>
      <w:r w:rsidR="006D2F86" w:rsidRPr="00371DCF">
        <w:rPr>
          <w:rFonts w:ascii="Times New Roman" w:hAnsi="Times New Roman" w:cs="Times New Roman"/>
          <w:sz w:val="24"/>
          <w:szCs w:val="24"/>
          <w:lang w:val="bg-BG"/>
        </w:rPr>
        <w:t>, гр. София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за срок от 12 месеца за ОП №................................................................ </w:t>
      </w:r>
    </w:p>
    <w:p w14:paraId="1BAB3DD3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136F8399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18440C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УВАЖАЕМИ  ГОСПОДИН  ИЗПЪЛНИТЕЛЕН ДИРЕКТОР,</w:t>
      </w:r>
    </w:p>
    <w:p w14:paraId="15F7546F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Доставките  ще извършваме при следните условия: </w:t>
      </w:r>
    </w:p>
    <w:p w14:paraId="4C6ED228" w14:textId="77777777" w:rsidR="007421DA" w:rsidRPr="007421DA" w:rsidRDefault="007421DA" w:rsidP="007421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Предлагам продукти с доказан произход, подробно описани в „Таблица за техническо съответствие“ по Образец № 2, неразделна част от настоящото предложение за изпълнение на поръчката, съответстващи на нормативно установените изисквания.</w:t>
      </w:r>
    </w:p>
    <w:p w14:paraId="52812C56" w14:textId="77777777" w:rsidR="007421DA" w:rsidRPr="007421DA" w:rsidRDefault="007421DA" w:rsidP="007421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Декларирам, че:</w:t>
      </w:r>
    </w:p>
    <w:p w14:paraId="408EB6FC" w14:textId="77777777" w:rsidR="007421DA" w:rsidRPr="007421DA" w:rsidRDefault="007421DA" w:rsidP="007421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в случай, че бъдем определени за изпълнители се задължаваме да доставим продукти, съответстващи на представените каталог, брошури, проспекти, или писма, декларации или други официални документи от производителите на съответните продукти;</w:t>
      </w:r>
    </w:p>
    <w:p w14:paraId="3E0EAFE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всички предлагани от нас продукти отговарят на изискванията на Закона за медицинските изделия, БДС (където е приложимо), както и на други приложими към предмета на поръчката нормативни актове, и действащите международни стандарти, като се задължаваме при възлагане на обществената поръчка и при извършване на доставки да представяме всички нормативно установени документи;</w:t>
      </w:r>
    </w:p>
    <w:p w14:paraId="547FCA6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всички предлагани от нас стоки ще бъдат доставяни в опаковка, която е непохабена, разкъсана, зацапана или с всякакви други видими белези, които не позволяват разчитане на данните и информацията върху същите;</w:t>
      </w:r>
    </w:p>
    <w:p w14:paraId="45857B55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lastRenderedPageBreak/>
        <w:t>- в случай, че предлаганите от нас продукти са определени от производителите като медицинските изделия, и са внесени от трети държави на територията на Европейския съюз или на територията на Европейското икономическо пространство, върху опаковките и в инструкцията за употреба ще бъде посочено допълнително името и адресът на упълномощения представител и на вносителя, съгл. чл.16, ал.2 от Закона за медицинските изделия;</w:t>
      </w:r>
    </w:p>
    <w:p w14:paraId="2CD94D83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 случай, че бъдем определени за изпълнители и сключим договор за доставка, ще осигурим, и ще поддържаме складова наличност от оферирания продукт от обособената позиция/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подпозиция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>, в размер на 1/12 част от общото договорено прогнозно количество;</w:t>
      </w:r>
    </w:p>
    <w:p w14:paraId="277F6811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срокът на годност на доставяните продукти към датите на всяка една доставка ще бъде не по-малък от 75 % /седемдесет и пет процента/.</w:t>
      </w:r>
    </w:p>
    <w:p w14:paraId="5DC826F8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 случай, че представляваният от мен участник бъде избран за изпълнител на обществената поръчка, ще бъдат осигурени необходимите количества за извършване на доставките за целия период на договора, точно, в срок и съобразно количествата, определени в Техническата спецификация, без да допускам надвишаването им;</w:t>
      </w:r>
    </w:p>
    <w:p w14:paraId="628BED48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- в случай, че представлявания от мен участник бъде избран за изпълнител, ще изпълняваме задълженията си през целия договорен срок. </w:t>
      </w:r>
    </w:p>
    <w:p w14:paraId="2D1AC04B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3. Приемам да извършвам доставките на договорени стоки в срок до 3/три/ работни дни от получаване на писмена заявка от страна на възложителя, а при спешна потребност от доставка на малки количества  - в срок до 24 часа.</w:t>
      </w:r>
    </w:p>
    <w:p w14:paraId="764FCE9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4. Приемам плащането да се извършва с платежно нареждане по банковата ни сметка в банка ................................</w:t>
      </w:r>
      <w:r w:rsidRPr="007421DA">
        <w:rPr>
          <w:rFonts w:ascii="Times New Roman" w:hAnsi="Times New Roman" w:cs="Times New Roman"/>
          <w:sz w:val="24"/>
          <w:szCs w:val="24"/>
        </w:rPr>
        <w:t>IBAN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</w:t>
      </w:r>
      <w:r w:rsidRPr="007421DA">
        <w:rPr>
          <w:rFonts w:ascii="Times New Roman" w:hAnsi="Times New Roman" w:cs="Times New Roman"/>
          <w:sz w:val="24"/>
          <w:szCs w:val="24"/>
        </w:rPr>
        <w:t>BIC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................................, в срок до 60 дни, след извършена доставка, издадена фактура и двустранно подписан приемо-предавателен протокол за всяка една </w:t>
      </w:r>
      <w:proofErr w:type="gram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доставка..</w:t>
      </w:r>
      <w:proofErr w:type="gramEnd"/>
    </w:p>
    <w:p w14:paraId="6EB66746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5. Предлагаме следните преференции ...........……………………………………./натурални рабати, търговски отстъпки, спонсорства  и други/.</w:t>
      </w:r>
    </w:p>
    <w:p w14:paraId="66A4ED93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6. Запознат съм и приемам, че </w:t>
      </w: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срокът за изпълнение на поръчката е 12 (дванадесет) календарни месеца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от датата на сключване на договора за обществена поръчка  и гарантирам неизменяемост на цените през целия договорен период, с изключение на изрично предвидените случаи по ЗОП.</w:t>
      </w:r>
    </w:p>
    <w:p w14:paraId="603B1810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7. Запознат съм, че варианти на оферти не се приемат.</w:t>
      </w:r>
    </w:p>
    <w:p w14:paraId="5616FAB9" w14:textId="0F71EF03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0EAECC1" w14:textId="6F897776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7B8D16C" w14:textId="5846D0E8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FC948B9" w14:textId="57F79F06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3D8EFDA" w14:textId="77777777" w:rsid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4933F84" w14:textId="765B33A3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Д Е К Л А Р И Р А М, Ч Е:</w:t>
      </w:r>
    </w:p>
    <w:p w14:paraId="6FF8622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6DB2D2B" w14:textId="77777777" w:rsidR="007421DA" w:rsidRPr="007421DA" w:rsidRDefault="007421DA" w:rsidP="007421DA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Приемам клаузите и условията на проекта на договор, неразделна част от документацията за участие, за обособена позиция №......................................</w:t>
      </w:r>
    </w:p>
    <w:p w14:paraId="416095C6" w14:textId="77777777" w:rsidR="007421DA" w:rsidRPr="007421DA" w:rsidRDefault="007421DA" w:rsidP="007421DA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Срокът на валидност на настоящата оферта по обособена позиция №…………………………….е _____________________________ /цифром и словом/ месеца от датата, която е посочена за дата на получаване на офертите /но не по-малко от 6 месеца/.</w:t>
      </w:r>
    </w:p>
    <w:p w14:paraId="315EADE3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41B8F4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613A2A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Известна ми е отговорността по чл. 313 от НК за посочване на неверни данни.</w:t>
      </w:r>
    </w:p>
    <w:p w14:paraId="290128B6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C83A496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Прилагам:</w:t>
      </w:r>
    </w:p>
    <w:p w14:paraId="514DD97F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  <w:t>Попълнена и подписана съобразно изискванията на документацията Таблица за техническо съответствие (Образец</w:t>
      </w:r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№ 2) - </w:t>
      </w:r>
      <w:r w:rsidRPr="007421D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попълва се за всяка обособена позиция отделно!;</w:t>
      </w:r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нея</w:t>
      </w:r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посочи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съответствие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Pr="007421DA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изискванията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възложителя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съответствието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декларира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задължително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препратки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номер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офертата</w:t>
      </w:r>
      <w:r w:rsidRPr="007421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вид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документа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,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каталожен номер/номер на продукта и др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доказващи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съответствието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на оферираните стоки с изискванията на възложителя</w:t>
      </w:r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Техническото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/.</w:t>
      </w:r>
    </w:p>
    <w:p w14:paraId="329DB029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2.  каталози, брошури, протоколи, техническа информация и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, доказващи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декларирното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 съответствие, както и оригинал или заверено от участника копие на превод на български език в частта на оферираното. </w:t>
      </w:r>
    </w:p>
    <w:p w14:paraId="667BD242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Каталозите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предлаганите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каталожен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конкретните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подпозиции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оферираното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негови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каталога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отбележи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съотвества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отнася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! </w:t>
      </w:r>
      <w:r w:rsidRPr="007421D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приложените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ясно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обозначено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кой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конкретен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продукт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оферира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предлаганите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разглеждани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доказателство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оферираното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несъответствие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оферираното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посоченото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изискване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отстранен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несъответствие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неофериране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lastRenderedPageBreak/>
        <w:t>подпозициите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(номенклатурите)</w:t>
      </w:r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отделна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отстранен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E251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6229C07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3. Заверено от участника копие от документ, издаден от производител или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официален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дистрибутор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доказващ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доставя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стоките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консумативите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оторизация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дистрибуция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подходящ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описаният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различно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правната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издателя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официалния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дистрибутор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чужд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421DA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proofErr w:type="gram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заверено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легализиран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8C8B838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4.Доказателство за съответствие на медицински изделия с нанесена „СЕ” маркировка /отнася се само до медицинските изделия, т.е. където е приложимо/:</w:t>
      </w:r>
    </w:p>
    <w:p w14:paraId="275029F7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4.1. Валидна декларация за съответствие с нанесена „СЕ” маркировка издадена от производителя или упълномощен представител (чл.14, ал.2 от Закона за медицинските изделия) за всяко медицинско изделие/ консуматив, предложено от участника /заверено от участника копие на оригинала и заверено от участника копие от официалния превод на български език и/или:</w:t>
      </w:r>
    </w:p>
    <w:p w14:paraId="4966B89B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4.2. Валиден сертификат за „СЕ” марка, издаден от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нотифициран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орган за всички медицински изделия, за които се изисква съгл. чл. 18 от Закона за медицинските изделия и Наредбите за съществените изменения за оценяване на съответствието със съществените изисквания на медицинските изделия по чл.2, ал.1, т.1 и т.3 от Закона за медицинските изделия / заверено от участника копие на оригинала и заверено от участника копие от официалния превод на български език /или</w:t>
      </w:r>
    </w:p>
    <w:p w14:paraId="04C4DDEA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4.3. В случай, че предлаганите продукти, по съответните обособени позиции, респ.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подпозиции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не са медицински изделия, по смисъла на ЗМИ, представям удостоверение/документ/ от производителя</w:t>
      </w:r>
      <w:r w:rsidRPr="007421DA">
        <w:rPr>
          <w:rFonts w:ascii="Times New Roman" w:hAnsi="Times New Roman" w:cs="Times New Roman"/>
          <w:sz w:val="24"/>
          <w:szCs w:val="24"/>
        </w:rPr>
        <w:t>/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участника, от което да е видно, че същият е определил съответните продукти не като медицински изделия, а като резервни части или като други продукти. /заверено от участника копие на оригинала и заверено от участника копие от официалния превод на български език /.</w:t>
      </w:r>
    </w:p>
    <w:p w14:paraId="0F82180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5. Нотариално заверено пълномощно – оригинал или заверено копие (ако е приложимо).</w:t>
      </w:r>
    </w:p>
    <w:p w14:paraId="0CE16D7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6. Декларация по чл. 102, ал. 1 и ал. 2 от ЗОП, ако е приложимо  (Образец №6);</w:t>
      </w:r>
    </w:p>
    <w:p w14:paraId="5104D3F6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1445A9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Дата: ……………  г.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……………………………………………</w:t>
      </w:r>
    </w:p>
    <w:p w14:paraId="7654EF21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/длъжност, имена, подпис, печат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  <w:t xml:space="preserve">/     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366CAB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97C70FB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bookmarkStart w:id="1" w:name="OLE_LINK22"/>
      <w:bookmarkStart w:id="2" w:name="OLE_LINK80"/>
    </w:p>
    <w:p w14:paraId="06070921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>Разяснение за попълване на Образец  № 1:</w:t>
      </w:r>
    </w:p>
    <w:p w14:paraId="56F5F674" w14:textId="77777777" w:rsidR="007421DA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3" w:name="OLE_LINK97"/>
      <w:bookmarkStart w:id="4" w:name="OLE_LINK96"/>
      <w:bookmarkStart w:id="5" w:name="OLE_LINK95"/>
      <w:bookmarkStart w:id="6" w:name="OLE_LINK16"/>
      <w:bookmarkStart w:id="7" w:name="OLE_LINK15"/>
      <w:bookmarkStart w:id="8" w:name="OLE_LINK105"/>
      <w:bookmarkStart w:id="9" w:name="OLE_LINK106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Техническото предложение</w:t>
      </w:r>
      <w:bookmarkEnd w:id="3"/>
      <w:bookmarkEnd w:id="4"/>
      <w:bookmarkEnd w:id="5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bookmarkStart w:id="10" w:name="OLE_LINK123"/>
      <w:bookmarkStart w:id="11" w:name="OLE_LINK122"/>
      <w:bookmarkStart w:id="12" w:name="OLE_LINK121"/>
      <w:bookmarkStart w:id="13" w:name="OLE_LINK113"/>
      <w:bookmarkStart w:id="14" w:name="OLE_LINK112"/>
      <w:bookmarkEnd w:id="6"/>
      <w:bookmarkEnd w:id="7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Образец № 1,</w:t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е неразделна част от офертата на участника и се представя обособено в </w:t>
      </w:r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>запечатаната непрозрачна опаковка</w:t>
      </w:r>
      <w:bookmarkEnd w:id="10"/>
      <w:bookmarkEnd w:id="11"/>
      <w:bookmarkEnd w:id="12"/>
      <w:bookmarkEnd w:id="13"/>
      <w:bookmarkEnd w:id="14"/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и се попълва за </w:t>
      </w:r>
      <w:proofErr w:type="spellStart"/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>всякя</w:t>
      </w:r>
      <w:proofErr w:type="spellEnd"/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обособена позиция отделно;</w:t>
      </w:r>
    </w:p>
    <w:bookmarkEnd w:id="8"/>
    <w:bookmarkEnd w:id="9"/>
    <w:p w14:paraId="34FC9436" w14:textId="77777777" w:rsidR="007421DA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Образец № 1</w:t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се подписва от законния представител на участника </w:t>
      </w:r>
      <w:bookmarkStart w:id="15" w:name="OLE_LINK79"/>
      <w:bookmarkStart w:id="16" w:name="OLE_LINK78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или надлежно упълномощено лице</w:t>
      </w:r>
      <w:bookmarkEnd w:id="15"/>
      <w:bookmarkEnd w:id="16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14:paraId="58CEADD0" w14:textId="77777777" w:rsidR="007421DA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Ако участникът е обединение, Образец № 1</w:t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</w:t>
      </w: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26EF06D7" w14:textId="4BD014C1" w:rsidR="00EC7269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Документът за упълномощаване е неразделна част от Техническото предложение и се представя в оригинал или заверено копие.</w:t>
      </w:r>
      <w:bookmarkEnd w:id="1"/>
      <w:bookmarkEnd w:id="2"/>
    </w:p>
    <w:sectPr w:rsidR="00EC7269" w:rsidRPr="007421D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DB7"/>
    <w:multiLevelType w:val="hybridMultilevel"/>
    <w:tmpl w:val="6C14B8F6"/>
    <w:lvl w:ilvl="0" w:tplc="AB1E45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792EBF"/>
    <w:multiLevelType w:val="hybridMultilevel"/>
    <w:tmpl w:val="4196776C"/>
    <w:lvl w:ilvl="0" w:tplc="A4143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91B"/>
    <w:multiLevelType w:val="hybridMultilevel"/>
    <w:tmpl w:val="13D8B216"/>
    <w:lvl w:ilvl="0" w:tplc="106432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5405"/>
    <w:multiLevelType w:val="multilevel"/>
    <w:tmpl w:val="C5BA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1C"/>
    <w:rsid w:val="00371DCF"/>
    <w:rsid w:val="004D30B4"/>
    <w:rsid w:val="00650372"/>
    <w:rsid w:val="006D2F86"/>
    <w:rsid w:val="007421DA"/>
    <w:rsid w:val="00822B83"/>
    <w:rsid w:val="00896E7D"/>
    <w:rsid w:val="00A13936"/>
    <w:rsid w:val="00A94405"/>
    <w:rsid w:val="00B60107"/>
    <w:rsid w:val="00E5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0747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8</cp:revision>
  <dcterms:created xsi:type="dcterms:W3CDTF">2018-11-07T08:54:00Z</dcterms:created>
  <dcterms:modified xsi:type="dcterms:W3CDTF">2018-11-07T11:34:00Z</dcterms:modified>
</cp:coreProperties>
</file>